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663"/>
      </w:tblGrid>
      <w:tr w:rsidR="003A35F2" w:rsidTr="0099127D">
        <w:tc>
          <w:tcPr>
            <w:tcW w:w="2943" w:type="dxa"/>
          </w:tcPr>
          <w:p w:rsidR="003A35F2" w:rsidRDefault="003A35F2" w:rsidP="0099127D">
            <w:pPr>
              <w:rPr>
                <w:rFonts w:ascii="Quire Sans Pro ExtraLight" w:hAnsi="Quire Sans Pro ExtraLight"/>
              </w:rPr>
            </w:pPr>
            <w:r>
              <w:rPr>
                <w:rFonts w:ascii="Quire Sans Pro ExtraLight" w:hAnsi="Quire Sans Pro ExtraLight"/>
                <w:noProof/>
                <w:lang w:eastAsia="de-DE"/>
              </w:rPr>
              <w:drawing>
                <wp:inline distT="0" distB="0" distL="0" distR="0" wp14:anchorId="1271B3D7" wp14:editId="2F0D00D2">
                  <wp:extent cx="1028700" cy="8982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FFM_signet_RGB_e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394" cy="953826"/>
                          </a:xfrm>
                          <a:prstGeom prst="rect">
                            <a:avLst/>
                          </a:prstGeom>
                        </pic:spPr>
                      </pic:pic>
                    </a:graphicData>
                  </a:graphic>
                </wp:inline>
              </w:drawing>
            </w:r>
          </w:p>
        </w:tc>
        <w:tc>
          <w:tcPr>
            <w:tcW w:w="7663" w:type="dxa"/>
          </w:tcPr>
          <w:p w:rsidR="003A35F2" w:rsidRDefault="003A35F2" w:rsidP="0099127D">
            <w:pPr>
              <w:rPr>
                <w:rFonts w:ascii="Quire Sans Pro ExtraLight" w:hAnsi="Quire Sans Pro ExtraLight"/>
              </w:rPr>
            </w:pPr>
          </w:p>
          <w:p w:rsidR="003A35F2" w:rsidRDefault="003A35F2" w:rsidP="0099127D">
            <w:pPr>
              <w:rPr>
                <w:rFonts w:ascii="Quire Sans Pro ExtraLight" w:hAnsi="Quire Sans Pro ExtraLight"/>
              </w:rPr>
            </w:pPr>
          </w:p>
          <w:p w:rsidR="003A35F2" w:rsidRDefault="003A35F2" w:rsidP="0099127D">
            <w:pPr>
              <w:rPr>
                <w:rFonts w:ascii="Quire Sans Pro ExtraLight" w:hAnsi="Quire Sans Pro ExtraLight"/>
              </w:rPr>
            </w:pPr>
          </w:p>
        </w:tc>
      </w:tr>
    </w:tbl>
    <w:p w:rsidR="003A35F2" w:rsidRDefault="003A35F2" w:rsidP="003A35F2">
      <w:pPr>
        <w:spacing w:after="0" w:line="240" w:lineRule="auto"/>
        <w:rPr>
          <w:rFonts w:ascii="Quire Sans Pro ExtraLight" w:hAnsi="Quire Sans Pro ExtraLight"/>
          <w:sz w:val="16"/>
          <w:szCs w:val="16"/>
        </w:rPr>
      </w:pPr>
    </w:p>
    <w:p w:rsidR="003A35F2" w:rsidRDefault="003A35F2" w:rsidP="003A35F2">
      <w:pPr>
        <w:spacing w:after="0" w:line="240" w:lineRule="auto"/>
        <w:rPr>
          <w:rStyle w:val="Hyperlink"/>
          <w:rFonts w:ascii="Quire Sans Pro ExtraLight" w:hAnsi="Quire Sans Pro ExtraLight"/>
          <w:sz w:val="16"/>
          <w:szCs w:val="16"/>
        </w:rPr>
      </w:pPr>
    </w:p>
    <w:p w:rsidR="00F70874" w:rsidRPr="00380FB5" w:rsidRDefault="00F87436" w:rsidP="00D53064">
      <w:pPr>
        <w:spacing w:line="240" w:lineRule="auto"/>
        <w:rPr>
          <w:rFonts w:ascii="Quire Sans Pro SemiBold" w:hAnsi="Quire Sans Pro SemiBold"/>
        </w:rPr>
      </w:pPr>
      <w:r w:rsidRPr="00380FB5">
        <w:rPr>
          <w:rFonts w:ascii="Quire Sans Pro SemiBold" w:hAnsi="Quire Sans Pro SemiBold"/>
        </w:rPr>
        <w:t>Datenschutz</w:t>
      </w:r>
      <w:r w:rsidR="00C21614" w:rsidRPr="00380FB5">
        <w:rPr>
          <w:rFonts w:ascii="Quire Sans Pro SemiBold" w:hAnsi="Quire Sans Pro SemiBold"/>
        </w:rPr>
        <w:t xml:space="preserve">erklärung </w:t>
      </w:r>
      <w:r w:rsidR="00380FB5" w:rsidRPr="00380FB5">
        <w:rPr>
          <w:rFonts w:ascii="Quire Sans Pro SemiBold" w:hAnsi="Quire Sans Pro SemiBold"/>
        </w:rPr>
        <w:t xml:space="preserve">- </w:t>
      </w:r>
      <w:r w:rsidR="00C21614" w:rsidRPr="00380FB5">
        <w:rPr>
          <w:rFonts w:ascii="Quire Sans Pro SemiBold" w:hAnsi="Quire Sans Pro SemiBold"/>
        </w:rPr>
        <w:t>Information an die Mitglieder nach Art. 13 Datenschutz-Grundverordnung</w:t>
      </w:r>
      <w:r w:rsidR="00380FB5" w:rsidRPr="00380FB5">
        <w:rPr>
          <w:rFonts w:ascii="Quire Sans Pro SemiBold" w:hAnsi="Quire Sans Pro SemiBold"/>
        </w:rPr>
        <w:t xml:space="preserve"> (DS-GVO)</w:t>
      </w:r>
    </w:p>
    <w:p w:rsidR="00F87436" w:rsidRPr="00380FB5" w:rsidRDefault="00F87436" w:rsidP="00D53064">
      <w:pPr>
        <w:spacing w:line="240" w:lineRule="auto"/>
        <w:rPr>
          <w:rFonts w:ascii="Quire Sans Pro ExtraLight" w:hAnsi="Quire Sans Pro ExtraLight"/>
        </w:rPr>
      </w:pPr>
      <w:r w:rsidRPr="00380FB5">
        <w:rPr>
          <w:rFonts w:ascii="Quire Sans Pro ExtraLight" w:hAnsi="Quire Sans Pro ExtraLight"/>
        </w:rPr>
        <w:t>Hiermit informiert Sie der Förderverein Fränkisches Freilandmuseum e.V. über die Nutzung und Verarbeitung der von Ihnen angegebenen bzw. angeforderten personenbezogenen Daten. Mit den folgenden Informationen kommen wir zudem unseren Verpflichtungen im Rahmen der E</w:t>
      </w:r>
      <w:r w:rsidR="00380FB5" w:rsidRPr="00380FB5">
        <w:rPr>
          <w:rFonts w:ascii="Quire Sans Pro ExtraLight" w:hAnsi="Quire Sans Pro ExtraLight"/>
        </w:rPr>
        <w:t>U</w:t>
      </w:r>
      <w:r w:rsidRPr="00380FB5">
        <w:rPr>
          <w:rFonts w:ascii="Quire Sans Pro ExtraLight" w:hAnsi="Quire Sans Pro ExtraLight"/>
        </w:rPr>
        <w:t>-</w:t>
      </w:r>
      <w:r w:rsidR="00E447BB" w:rsidRPr="00380FB5">
        <w:rPr>
          <w:rFonts w:ascii="Quire Sans Pro ExtraLight" w:hAnsi="Quire Sans Pro ExtraLight"/>
        </w:rPr>
        <w:t>Daten</w:t>
      </w:r>
      <w:r w:rsidR="00380FB5" w:rsidRPr="00380FB5">
        <w:rPr>
          <w:rFonts w:ascii="Quire Sans Pro ExtraLight" w:hAnsi="Quire Sans Pro ExtraLight"/>
        </w:rPr>
        <w:t>schutzgrundverordnung nach.</w:t>
      </w:r>
    </w:p>
    <w:p w:rsidR="00D53064" w:rsidRDefault="00F87436" w:rsidP="00D53064">
      <w:pPr>
        <w:spacing w:line="240" w:lineRule="auto"/>
        <w:rPr>
          <w:rFonts w:ascii="Quire Sans Pro ExtraLight" w:hAnsi="Quire Sans Pro ExtraLight"/>
        </w:rPr>
      </w:pPr>
      <w:r w:rsidRPr="00380FB5">
        <w:rPr>
          <w:rFonts w:ascii="Quire Sans Pro ExtraLight" w:hAnsi="Quire Sans Pro ExtraLight"/>
        </w:rPr>
        <w:t xml:space="preserve">Verantwortlich </w:t>
      </w:r>
      <w:r w:rsidR="00380FB5" w:rsidRPr="00380FB5">
        <w:rPr>
          <w:rFonts w:ascii="Quire Sans Pro ExtraLight" w:hAnsi="Quire Sans Pro ExtraLight"/>
        </w:rPr>
        <w:t xml:space="preserve">für die Datenverarbeitung ist: </w:t>
      </w:r>
      <w:bookmarkStart w:id="0" w:name="_GoBack"/>
      <w:bookmarkEnd w:id="0"/>
    </w:p>
    <w:p w:rsidR="00F87436" w:rsidRPr="00E104B8" w:rsidRDefault="00F87436" w:rsidP="00D53064">
      <w:pPr>
        <w:spacing w:line="240" w:lineRule="auto"/>
        <w:rPr>
          <w:rFonts w:ascii="Quire Sans Pro Medium" w:hAnsi="Quire Sans Pro Medium"/>
        </w:rPr>
      </w:pPr>
      <w:r w:rsidRPr="00E104B8">
        <w:rPr>
          <w:rFonts w:ascii="Quire Sans Pro Medium" w:hAnsi="Quire Sans Pro Medium"/>
        </w:rPr>
        <w:t>Förderverein Fränkisches Freilandmuseum</w:t>
      </w:r>
      <w:r w:rsidR="00E447BB" w:rsidRPr="00E104B8">
        <w:rPr>
          <w:rFonts w:ascii="Quire Sans Pro Medium" w:hAnsi="Quire Sans Pro Medium"/>
        </w:rPr>
        <w:t xml:space="preserve"> </w:t>
      </w:r>
      <w:r w:rsidRPr="00E104B8">
        <w:rPr>
          <w:rFonts w:ascii="Quire Sans Pro Medium" w:hAnsi="Quire Sans Pro Medium"/>
        </w:rPr>
        <w:t xml:space="preserve">e.V., Balthasar–Neumann–Str. 28, 91438 Bad Windsheim, </w:t>
      </w:r>
      <w:r w:rsidR="00D53064" w:rsidRPr="00E104B8">
        <w:rPr>
          <w:rFonts w:ascii="Quire Sans Pro Medium" w:hAnsi="Quire Sans Pro Medium"/>
        </w:rPr>
        <w:br/>
      </w:r>
      <w:r w:rsidRPr="00E104B8">
        <w:rPr>
          <w:rFonts w:ascii="Quire Sans Pro Medium" w:hAnsi="Quire Sans Pro Medium"/>
        </w:rPr>
        <w:t>Tele</w:t>
      </w:r>
      <w:r w:rsidR="00550B05" w:rsidRPr="00E104B8">
        <w:rPr>
          <w:rFonts w:ascii="Quire Sans Pro Medium" w:hAnsi="Quire Sans Pro Medium"/>
        </w:rPr>
        <w:t>f</w:t>
      </w:r>
      <w:r w:rsidRPr="00E104B8">
        <w:rPr>
          <w:rFonts w:ascii="Quire Sans Pro Medium" w:hAnsi="Quire Sans Pro Medium"/>
        </w:rPr>
        <w:t>on: 09841–4292,</w:t>
      </w:r>
      <w:r w:rsidR="00550B05" w:rsidRPr="00E104B8">
        <w:rPr>
          <w:rFonts w:ascii="Quire Sans Pro Medium" w:hAnsi="Quire Sans Pro Medium"/>
        </w:rPr>
        <w:t xml:space="preserve"> </w:t>
      </w:r>
      <w:r w:rsidRPr="00E104B8">
        <w:rPr>
          <w:rFonts w:ascii="Quire Sans Pro Medium" w:hAnsi="Quire Sans Pro Medium"/>
        </w:rPr>
        <w:t xml:space="preserve">Fax: </w:t>
      </w:r>
      <w:r w:rsidR="00550B05" w:rsidRPr="00E104B8">
        <w:rPr>
          <w:rFonts w:ascii="Quire Sans Pro Medium" w:hAnsi="Quire Sans Pro Medium"/>
        </w:rPr>
        <w:t xml:space="preserve">09841–6 520 531, </w:t>
      </w:r>
      <w:r w:rsidR="00380FB5" w:rsidRPr="00E104B8">
        <w:rPr>
          <w:rFonts w:ascii="Quire Sans Pro Medium" w:hAnsi="Quire Sans Pro Medium"/>
        </w:rPr>
        <w:t>E</w:t>
      </w:r>
      <w:r w:rsidR="00550B05" w:rsidRPr="00E104B8">
        <w:rPr>
          <w:rFonts w:ascii="Quire Sans Pro Medium" w:hAnsi="Quire Sans Pro Medium"/>
        </w:rPr>
        <w:t>–</w:t>
      </w:r>
      <w:r w:rsidR="00380FB5" w:rsidRPr="00E104B8">
        <w:rPr>
          <w:rFonts w:ascii="Quire Sans Pro Medium" w:hAnsi="Quire Sans Pro Medium"/>
        </w:rPr>
        <w:t>M</w:t>
      </w:r>
      <w:r w:rsidR="00550B05" w:rsidRPr="00E104B8">
        <w:rPr>
          <w:rFonts w:ascii="Quire Sans Pro Medium" w:hAnsi="Quire Sans Pro Medium"/>
        </w:rPr>
        <w:t>ail: kontakt@foerderverein–</w:t>
      </w:r>
      <w:r w:rsidR="00380FB5" w:rsidRPr="00E104B8">
        <w:rPr>
          <w:rFonts w:ascii="Quire Sans Pro Medium" w:hAnsi="Quire Sans Pro Medium"/>
        </w:rPr>
        <w:t>ffm.de</w:t>
      </w:r>
    </w:p>
    <w:p w:rsidR="00550B05" w:rsidRPr="00380FB5" w:rsidRDefault="00550B05"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 xml:space="preserve">Zur </w:t>
      </w:r>
      <w:r w:rsidR="00E447BB" w:rsidRPr="00380FB5">
        <w:rPr>
          <w:rFonts w:ascii="Quire Sans Pro ExtraLight" w:hAnsi="Quire Sans Pro ExtraLight"/>
        </w:rPr>
        <w:t xml:space="preserve">Wahrnehmung und </w:t>
      </w:r>
      <w:r w:rsidRPr="00380FB5">
        <w:rPr>
          <w:rFonts w:ascii="Quire Sans Pro ExtraLight" w:hAnsi="Quire Sans Pro ExtraLight"/>
        </w:rPr>
        <w:t xml:space="preserve">Erfüllung </w:t>
      </w:r>
      <w:r w:rsidR="00E447BB" w:rsidRPr="00380FB5">
        <w:rPr>
          <w:rFonts w:ascii="Quire Sans Pro ExtraLight" w:hAnsi="Quire Sans Pro ExtraLight"/>
        </w:rPr>
        <w:t xml:space="preserve">seiner </w:t>
      </w:r>
      <w:r w:rsidRPr="00380FB5">
        <w:rPr>
          <w:rFonts w:ascii="Quire Sans Pro ExtraLight" w:hAnsi="Quire Sans Pro ExtraLight"/>
        </w:rPr>
        <w:t xml:space="preserve">satzungsgemäßen </w:t>
      </w:r>
      <w:r w:rsidR="00450E6A" w:rsidRPr="00380FB5">
        <w:rPr>
          <w:rFonts w:ascii="Quire Sans Pro ExtraLight" w:hAnsi="Quire Sans Pro ExtraLight"/>
        </w:rPr>
        <w:t xml:space="preserve">Zwecke und </w:t>
      </w:r>
      <w:r w:rsidRPr="00380FB5">
        <w:rPr>
          <w:rFonts w:ascii="Quire Sans Pro ExtraLight" w:hAnsi="Quire Sans Pro ExtraLight"/>
        </w:rPr>
        <w:t xml:space="preserve">Aufgaben verarbeitet der Förderverein Fränkisches Freilandmuseum e.V. personenbezogene Daten seiner Mitglieder in digitaler Form. Es handelt sich dabei um folgende </w:t>
      </w:r>
      <w:r w:rsidR="00380FB5" w:rsidRPr="00380FB5">
        <w:rPr>
          <w:rFonts w:ascii="Quire Sans Pro ExtraLight" w:hAnsi="Quire Sans Pro ExtraLight"/>
        </w:rPr>
        <w:t xml:space="preserve">Mitgliedsdaten: </w:t>
      </w:r>
    </w:p>
    <w:p w:rsidR="00450E6A" w:rsidRPr="00380FB5" w:rsidRDefault="00550B05" w:rsidP="00D53064">
      <w:pPr>
        <w:pStyle w:val="Listenabsatz"/>
        <w:numPr>
          <w:ilvl w:val="0"/>
          <w:numId w:val="3"/>
        </w:numPr>
        <w:spacing w:line="240" w:lineRule="auto"/>
        <w:rPr>
          <w:rFonts w:ascii="Quire Sans Pro ExtraLight" w:hAnsi="Quire Sans Pro ExtraLight"/>
        </w:rPr>
      </w:pPr>
      <w:r w:rsidRPr="00380FB5">
        <w:rPr>
          <w:rFonts w:ascii="Quire Sans Pro ExtraLight" w:hAnsi="Quire Sans Pro ExtraLight"/>
        </w:rPr>
        <w:t xml:space="preserve">Name, Vorname, </w:t>
      </w:r>
      <w:r w:rsidR="00E447BB" w:rsidRPr="00380FB5">
        <w:rPr>
          <w:rFonts w:ascii="Quire Sans Pro ExtraLight" w:hAnsi="Quire Sans Pro ExtraLight"/>
        </w:rPr>
        <w:t>Kontaktdaten (</w:t>
      </w:r>
      <w:r w:rsidRPr="00380FB5">
        <w:rPr>
          <w:rFonts w:ascii="Quire Sans Pro ExtraLight" w:hAnsi="Quire Sans Pro ExtraLight"/>
        </w:rPr>
        <w:t xml:space="preserve">Anschrift, Telefon </w:t>
      </w:r>
      <w:r w:rsidR="00E447BB" w:rsidRPr="00380FB5">
        <w:rPr>
          <w:rFonts w:ascii="Quire Sans Pro ExtraLight" w:hAnsi="Quire Sans Pro ExtraLight"/>
        </w:rPr>
        <w:t xml:space="preserve">- </w:t>
      </w:r>
      <w:r w:rsidRPr="00380FB5">
        <w:rPr>
          <w:rFonts w:ascii="Quire Sans Pro ExtraLight" w:hAnsi="Quire Sans Pro ExtraLight"/>
        </w:rPr>
        <w:t>Festnetz und Mobil</w:t>
      </w:r>
      <w:r w:rsidR="00E447BB" w:rsidRPr="00380FB5">
        <w:rPr>
          <w:rFonts w:ascii="Quire Sans Pro ExtraLight" w:hAnsi="Quire Sans Pro ExtraLight"/>
        </w:rPr>
        <w:t xml:space="preserve"> -,</w:t>
      </w:r>
      <w:r w:rsidR="00380FB5" w:rsidRPr="00380FB5">
        <w:rPr>
          <w:rFonts w:ascii="Quire Sans Pro ExtraLight" w:hAnsi="Quire Sans Pro ExtraLight"/>
        </w:rPr>
        <w:t xml:space="preserve"> Fax, E-M</w:t>
      </w:r>
      <w:r w:rsidR="00E447BB" w:rsidRPr="00380FB5">
        <w:rPr>
          <w:rFonts w:ascii="Quire Sans Pro ExtraLight" w:hAnsi="Quire Sans Pro ExtraLight"/>
        </w:rPr>
        <w:t>ail</w:t>
      </w:r>
      <w:r w:rsidRPr="00380FB5">
        <w:rPr>
          <w:rFonts w:ascii="Quire Sans Pro ExtraLight" w:hAnsi="Quire Sans Pro ExtraLight"/>
        </w:rPr>
        <w:t xml:space="preserve">), </w:t>
      </w:r>
      <w:r w:rsidR="00E447BB" w:rsidRPr="00380FB5">
        <w:rPr>
          <w:rFonts w:ascii="Quire Sans Pro ExtraLight" w:hAnsi="Quire Sans Pro ExtraLight"/>
        </w:rPr>
        <w:t>Geburtsdatum</w:t>
      </w:r>
      <w:r w:rsidR="00DA37E9" w:rsidRPr="00380FB5">
        <w:rPr>
          <w:rFonts w:ascii="Quire Sans Pro ExtraLight" w:hAnsi="Quire Sans Pro ExtraLight"/>
        </w:rPr>
        <w:t>,</w:t>
      </w:r>
      <w:r w:rsidR="00E447BB" w:rsidRPr="00380FB5">
        <w:rPr>
          <w:rFonts w:ascii="Quire Sans Pro ExtraLight" w:hAnsi="Quire Sans Pro ExtraLight"/>
        </w:rPr>
        <w:t xml:space="preserve"> </w:t>
      </w:r>
      <w:r w:rsidRPr="00380FB5">
        <w:rPr>
          <w:rFonts w:ascii="Quire Sans Pro ExtraLight" w:hAnsi="Quire Sans Pro ExtraLight"/>
        </w:rPr>
        <w:t>Bankverbindung, Beginn und Ende der Mitgliedschaft sowie eigene Kinder und Enkel unter 18 Jahren.</w:t>
      </w:r>
      <w:r w:rsidR="00450E6A" w:rsidRPr="00380FB5">
        <w:rPr>
          <w:rFonts w:ascii="Quire Sans Pro ExtraLight" w:hAnsi="Quire Sans Pro ExtraLight"/>
        </w:rPr>
        <w:t xml:space="preserve"> </w:t>
      </w:r>
    </w:p>
    <w:p w:rsidR="00DA37E9" w:rsidRPr="00380FB5" w:rsidRDefault="00DA37E9" w:rsidP="00D53064">
      <w:pPr>
        <w:pStyle w:val="Listenabsatz"/>
        <w:numPr>
          <w:ilvl w:val="0"/>
          <w:numId w:val="3"/>
        </w:numPr>
        <w:spacing w:line="240" w:lineRule="auto"/>
        <w:rPr>
          <w:rFonts w:ascii="Quire Sans Pro ExtraLight" w:hAnsi="Quire Sans Pro ExtraLight"/>
        </w:rPr>
      </w:pPr>
      <w:r w:rsidRPr="00380FB5">
        <w:rPr>
          <w:rFonts w:ascii="Quire Sans Pro ExtraLight" w:hAnsi="Quire Sans Pro ExtraLight"/>
        </w:rPr>
        <w:t>Zudem werden personenbezogene Daten verarbeitet, die aus öffentlich zugänglichen Quellen (z.B. Presse, Medien, Internet) in zulässiger Weise gewonnen wurden und verarbeitet werden dürfen.</w:t>
      </w:r>
      <w:r w:rsidR="00D53064">
        <w:rPr>
          <w:rFonts w:ascii="Quire Sans Pro ExtraLight" w:hAnsi="Quire Sans Pro ExtraLight"/>
        </w:rPr>
        <w:br/>
      </w:r>
    </w:p>
    <w:p w:rsidR="000559C2" w:rsidRPr="00380FB5" w:rsidRDefault="00450E6A"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Die personenbezogenen Daten der Mitglieder werden</w:t>
      </w:r>
      <w:r w:rsidR="000559C2" w:rsidRPr="00380FB5">
        <w:rPr>
          <w:rFonts w:ascii="Quire Sans Pro ExtraLight" w:hAnsi="Quire Sans Pro ExtraLight"/>
        </w:rPr>
        <w:t xml:space="preserve"> </w:t>
      </w:r>
      <w:r w:rsidRPr="00380FB5">
        <w:rPr>
          <w:rFonts w:ascii="Quire Sans Pro ExtraLight" w:hAnsi="Quire Sans Pro ExtraLight"/>
        </w:rPr>
        <w:t xml:space="preserve">insbesondere zur Mitgliederverwaltung und zu Zwecken der Öffentlichkeitsarbeit des Vereins verarbeitet (u.a. Versand des Jahrbuches „Franken unter einem Dach“ und anderer Informationen). </w:t>
      </w:r>
      <w:r w:rsidR="000559C2" w:rsidRPr="00380FB5">
        <w:rPr>
          <w:rFonts w:ascii="Quire Sans Pro ExtraLight" w:hAnsi="Quire Sans Pro ExtraLight"/>
        </w:rPr>
        <w:t xml:space="preserve">Rechtsgrundlage hierfür ist Art. 6 Abs. 1 b) Datenschutzgrundverordnung (DS-GVO). </w:t>
      </w:r>
      <w:r w:rsidR="00D53064">
        <w:rPr>
          <w:rFonts w:ascii="Quire Sans Pro ExtraLight" w:hAnsi="Quire Sans Pro ExtraLight"/>
        </w:rPr>
        <w:br/>
      </w:r>
    </w:p>
    <w:p w:rsidR="00550B05" w:rsidRPr="00380FB5" w:rsidRDefault="00550B05"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 xml:space="preserve">Die in </w:t>
      </w:r>
      <w:r w:rsidR="000559C2" w:rsidRPr="00380FB5">
        <w:rPr>
          <w:rFonts w:ascii="Quire Sans Pro ExtraLight" w:hAnsi="Quire Sans Pro ExtraLight"/>
        </w:rPr>
        <w:t xml:space="preserve">Abs. </w:t>
      </w:r>
      <w:r w:rsidRPr="00380FB5">
        <w:rPr>
          <w:rFonts w:ascii="Quire Sans Pro ExtraLight" w:hAnsi="Quire Sans Pro ExtraLight"/>
        </w:rPr>
        <w:t>1</w:t>
      </w:r>
      <w:r w:rsidR="000559C2" w:rsidRPr="00380FB5">
        <w:rPr>
          <w:rFonts w:ascii="Quire Sans Pro ExtraLight" w:hAnsi="Quire Sans Pro ExtraLight"/>
        </w:rPr>
        <w:t xml:space="preserve"> </w:t>
      </w:r>
      <w:r w:rsidRPr="00380FB5">
        <w:rPr>
          <w:rFonts w:ascii="Quire Sans Pro ExtraLight" w:hAnsi="Quire Sans Pro ExtraLight"/>
        </w:rPr>
        <w:t>genannten Daten sind Pflichtdaten</w:t>
      </w:r>
      <w:r w:rsidR="000559C2" w:rsidRPr="00380FB5">
        <w:rPr>
          <w:rFonts w:ascii="Quire Sans Pro ExtraLight" w:hAnsi="Quire Sans Pro ExtraLight"/>
        </w:rPr>
        <w:t xml:space="preserve">. Die Zustimmung ist Voraussetzung einer Mitgliedschaft </w:t>
      </w:r>
      <w:r w:rsidRPr="00380FB5">
        <w:rPr>
          <w:rFonts w:ascii="Quire Sans Pro ExtraLight" w:hAnsi="Quire Sans Pro ExtraLight"/>
        </w:rPr>
        <w:t>im Förderverein</w:t>
      </w:r>
      <w:r w:rsidR="000559C2" w:rsidRPr="00380FB5">
        <w:rPr>
          <w:rFonts w:ascii="Quire Sans Pro ExtraLight" w:hAnsi="Quire Sans Pro ExtraLight"/>
        </w:rPr>
        <w:t>.</w:t>
      </w:r>
      <w:r w:rsidR="00F35B50" w:rsidRPr="00380FB5">
        <w:rPr>
          <w:rFonts w:ascii="Quire Sans Pro ExtraLight" w:hAnsi="Quire Sans Pro ExtraLight"/>
        </w:rPr>
        <w:t xml:space="preserve"> </w:t>
      </w:r>
      <w:r w:rsidR="00D53064">
        <w:rPr>
          <w:rFonts w:ascii="Quire Sans Pro ExtraLight" w:hAnsi="Quire Sans Pro ExtraLight"/>
        </w:rPr>
        <w:br/>
      </w:r>
    </w:p>
    <w:p w:rsidR="00FD45D6" w:rsidRPr="00380FB5" w:rsidRDefault="00FD45D6"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 xml:space="preserve">Im Zusammenhang mit Jubiläen, Ehrungen (z.B. wegen langjähriger Mitgliedschaft oder Mitarbeit im Förderverein) sowie besonderen Geburtstagen seiner Mitglieder kann der Förderverein Daten und Fotos </w:t>
      </w:r>
      <w:r w:rsidR="00CE464A" w:rsidRPr="00380FB5">
        <w:rPr>
          <w:rFonts w:ascii="Quire Sans Pro ExtraLight" w:hAnsi="Quire Sans Pro ExtraLight"/>
        </w:rPr>
        <w:t>mit Einwilligung des betr</w:t>
      </w:r>
      <w:r w:rsidR="000559C2" w:rsidRPr="00380FB5">
        <w:rPr>
          <w:rFonts w:ascii="Quire Sans Pro ExtraLight" w:hAnsi="Quire Sans Pro ExtraLight"/>
        </w:rPr>
        <w:t>e</w:t>
      </w:r>
      <w:r w:rsidR="00CE464A" w:rsidRPr="00380FB5">
        <w:rPr>
          <w:rFonts w:ascii="Quire Sans Pro ExtraLight" w:hAnsi="Quire Sans Pro ExtraLight"/>
        </w:rPr>
        <w:t>ffen</w:t>
      </w:r>
      <w:r w:rsidR="000559C2" w:rsidRPr="00380FB5">
        <w:rPr>
          <w:rFonts w:ascii="Quire Sans Pro ExtraLight" w:hAnsi="Quire Sans Pro ExtraLight"/>
        </w:rPr>
        <w:t>d</w:t>
      </w:r>
      <w:r w:rsidR="00CE464A" w:rsidRPr="00380FB5">
        <w:rPr>
          <w:rFonts w:ascii="Quire Sans Pro ExtraLight" w:hAnsi="Quire Sans Pro ExtraLight"/>
        </w:rPr>
        <w:t xml:space="preserve">en Mitglieds </w:t>
      </w:r>
      <w:r w:rsidR="00650442" w:rsidRPr="00380FB5">
        <w:rPr>
          <w:rFonts w:ascii="Quire Sans Pro ExtraLight" w:hAnsi="Quire Sans Pro ExtraLight"/>
        </w:rPr>
        <w:t>in seinem Jahrbuch, seinen Rundschreiben und auf seiner Homepage, ggf. auch in Print- und Telemedien sowi</w:t>
      </w:r>
      <w:r w:rsidR="003A35F2">
        <w:rPr>
          <w:rFonts w:ascii="Quire Sans Pro ExtraLight" w:hAnsi="Quire Sans Pro ExtraLight"/>
        </w:rPr>
        <w:t>e in sozialen Netzwerken</w:t>
      </w:r>
      <w:r w:rsidR="00650442" w:rsidRPr="00380FB5">
        <w:rPr>
          <w:rFonts w:ascii="Quire Sans Pro ExtraLight" w:hAnsi="Quire Sans Pro ExtraLight"/>
        </w:rPr>
        <w:t xml:space="preserve"> veröffentlichen.</w:t>
      </w:r>
      <w:r w:rsidR="00D53064">
        <w:rPr>
          <w:rFonts w:ascii="Quire Sans Pro ExtraLight" w:hAnsi="Quire Sans Pro ExtraLight"/>
        </w:rPr>
        <w:br/>
      </w:r>
    </w:p>
    <w:p w:rsidR="00F72CB7" w:rsidRPr="00380FB5" w:rsidRDefault="00F72CB7"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 xml:space="preserve">Der Vorstand und die Mitarbeiter des Fördervereins sowie das Kassenpersonal des Freilandmuseums Bad Windsheim dürfen personenbezogene Daten nur zur jeweiligen Aufgabenerfüllung </w:t>
      </w:r>
      <w:r w:rsidR="00650442" w:rsidRPr="00380FB5">
        <w:rPr>
          <w:rFonts w:ascii="Quire Sans Pro ExtraLight" w:hAnsi="Quire Sans Pro ExtraLight"/>
        </w:rPr>
        <w:t xml:space="preserve">nach Abs. 1 </w:t>
      </w:r>
      <w:r w:rsidRPr="00380FB5">
        <w:rPr>
          <w:rFonts w:ascii="Quire Sans Pro ExtraLight" w:hAnsi="Quire Sans Pro ExtraLight"/>
        </w:rPr>
        <w:t xml:space="preserve">nutzen. </w:t>
      </w:r>
      <w:r w:rsidR="000908E5" w:rsidRPr="00380FB5">
        <w:rPr>
          <w:rFonts w:ascii="Quire Sans Pro ExtraLight" w:hAnsi="Quire Sans Pro ExtraLight"/>
        </w:rPr>
        <w:t xml:space="preserve">Eine anderweitige, über die Erfüllung seiner satzungsgemäßen Aufgaben und Zwecke hinausgehende </w:t>
      </w:r>
      <w:r w:rsidR="00970467" w:rsidRPr="00380FB5">
        <w:rPr>
          <w:rFonts w:ascii="Quire Sans Pro ExtraLight" w:hAnsi="Quire Sans Pro ExtraLight"/>
        </w:rPr>
        <w:t>V</w:t>
      </w:r>
      <w:r w:rsidR="000908E5" w:rsidRPr="00380FB5">
        <w:rPr>
          <w:rFonts w:ascii="Quire Sans Pro ExtraLight" w:hAnsi="Quire Sans Pro ExtraLight"/>
        </w:rPr>
        <w:t xml:space="preserve">erwendung </w:t>
      </w:r>
      <w:r w:rsidRPr="00380FB5">
        <w:rPr>
          <w:rFonts w:ascii="Quire Sans Pro ExtraLight" w:hAnsi="Quire Sans Pro ExtraLight"/>
        </w:rPr>
        <w:t xml:space="preserve">durch den Verein </w:t>
      </w:r>
      <w:r w:rsidR="000908E5" w:rsidRPr="00380FB5">
        <w:rPr>
          <w:rFonts w:ascii="Quire Sans Pro ExtraLight" w:hAnsi="Quire Sans Pro ExtraLight"/>
        </w:rPr>
        <w:t xml:space="preserve">ist </w:t>
      </w:r>
      <w:r w:rsidRPr="00380FB5">
        <w:rPr>
          <w:rFonts w:ascii="Quire Sans Pro ExtraLight" w:hAnsi="Quire Sans Pro ExtraLight"/>
        </w:rPr>
        <w:t>nicht zulässig</w:t>
      </w:r>
      <w:r w:rsidRPr="00380FB5">
        <w:rPr>
          <w:rFonts w:ascii="Quire Sans Pro ExtraLight" w:hAnsi="Quire Sans Pro ExtraLight"/>
          <w:i/>
        </w:rPr>
        <w:t xml:space="preserve">. </w:t>
      </w:r>
      <w:r w:rsidR="00650442" w:rsidRPr="00380FB5">
        <w:rPr>
          <w:rFonts w:ascii="Quire Sans Pro ExtraLight" w:hAnsi="Quire Sans Pro ExtraLight"/>
        </w:rPr>
        <w:t xml:space="preserve">Eine Weitergabe </w:t>
      </w:r>
      <w:r w:rsidR="00970467" w:rsidRPr="00380FB5">
        <w:rPr>
          <w:rFonts w:ascii="Quire Sans Pro ExtraLight" w:hAnsi="Quire Sans Pro ExtraLight"/>
        </w:rPr>
        <w:t xml:space="preserve">einschließlich Verkauf </w:t>
      </w:r>
      <w:r w:rsidR="00650442" w:rsidRPr="00380FB5">
        <w:rPr>
          <w:rFonts w:ascii="Quire Sans Pro ExtraLight" w:hAnsi="Quire Sans Pro ExtraLight"/>
        </w:rPr>
        <w:t>an Dritte ist</w:t>
      </w:r>
      <w:r w:rsidR="00970467" w:rsidRPr="00380FB5">
        <w:rPr>
          <w:rFonts w:ascii="Quire Sans Pro ExtraLight" w:hAnsi="Quire Sans Pro ExtraLight"/>
        </w:rPr>
        <w:t xml:space="preserve"> ausdrücklich </w:t>
      </w:r>
      <w:r w:rsidR="00650442" w:rsidRPr="00380FB5">
        <w:rPr>
          <w:rFonts w:ascii="Quire Sans Pro ExtraLight" w:hAnsi="Quire Sans Pro ExtraLight"/>
        </w:rPr>
        <w:t xml:space="preserve">nicht </w:t>
      </w:r>
      <w:r w:rsidR="00970467" w:rsidRPr="00380FB5">
        <w:rPr>
          <w:rFonts w:ascii="Quire Sans Pro ExtraLight" w:hAnsi="Quire Sans Pro ExtraLight"/>
        </w:rPr>
        <w:t xml:space="preserve">statthaft. </w:t>
      </w:r>
      <w:r w:rsidR="00D53064">
        <w:rPr>
          <w:rFonts w:ascii="Quire Sans Pro ExtraLight" w:hAnsi="Quire Sans Pro ExtraLight"/>
        </w:rPr>
        <w:br/>
      </w:r>
    </w:p>
    <w:p w:rsidR="00B94B90" w:rsidRPr="00380FB5" w:rsidRDefault="00F72CB7"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Die Mitglieder haben im Rahmen der geltenden gesetzlichen Bestimmungen das Recht auf Auskunft über ihre gespeicherten personenb</w:t>
      </w:r>
      <w:r w:rsidR="003A35F2">
        <w:rPr>
          <w:rFonts w:ascii="Quire Sans Pro ExtraLight" w:hAnsi="Quire Sans Pro ExtraLight"/>
        </w:rPr>
        <w:t>ezogenen Daten (Art. 15 DS-GVO)</w:t>
      </w:r>
      <w:r w:rsidRPr="00380FB5">
        <w:rPr>
          <w:rFonts w:ascii="Quire Sans Pro ExtraLight" w:hAnsi="Quire Sans Pro ExtraLight"/>
        </w:rPr>
        <w:t xml:space="preserve"> sowie auf Berichtigung oder Löschung </w:t>
      </w:r>
      <w:r w:rsidR="00970467" w:rsidRPr="00380FB5">
        <w:rPr>
          <w:rFonts w:ascii="Quire Sans Pro ExtraLight" w:hAnsi="Quire Sans Pro ExtraLight"/>
        </w:rPr>
        <w:t>ihr</w:t>
      </w:r>
      <w:r w:rsidRPr="00380FB5">
        <w:rPr>
          <w:rFonts w:ascii="Quire Sans Pro ExtraLight" w:hAnsi="Quire Sans Pro ExtraLight"/>
        </w:rPr>
        <w:t xml:space="preserve">er Daten. </w:t>
      </w:r>
      <w:r w:rsidR="003A35F2">
        <w:rPr>
          <w:rFonts w:ascii="Quire Sans Pro ExtraLight" w:hAnsi="Quire Sans Pro ExtraLight"/>
        </w:rPr>
        <w:t>S</w:t>
      </w:r>
      <w:r w:rsidRPr="00380FB5">
        <w:rPr>
          <w:rFonts w:ascii="Quire Sans Pro ExtraLight" w:hAnsi="Quire Sans Pro ExtraLight"/>
        </w:rPr>
        <w:t xml:space="preserve">ofern </w:t>
      </w:r>
      <w:r w:rsidR="003A35F2" w:rsidRPr="00380FB5">
        <w:rPr>
          <w:rFonts w:ascii="Quire Sans Pro ExtraLight" w:hAnsi="Quire Sans Pro ExtraLight"/>
        </w:rPr>
        <w:t xml:space="preserve">Mitglieder </w:t>
      </w:r>
      <w:r w:rsidRPr="00380FB5">
        <w:rPr>
          <w:rFonts w:ascii="Quire Sans Pro ExtraLight" w:hAnsi="Quire Sans Pro ExtraLight"/>
        </w:rPr>
        <w:t xml:space="preserve">die Verarbeitung ihrer personenbezogenen </w:t>
      </w:r>
      <w:r w:rsidR="00B94B90" w:rsidRPr="00380FB5">
        <w:rPr>
          <w:rFonts w:ascii="Quire Sans Pro ExtraLight" w:hAnsi="Quire Sans Pro ExtraLight"/>
        </w:rPr>
        <w:t>Daten einschränken möchten</w:t>
      </w:r>
      <w:r w:rsidR="003A35F2">
        <w:rPr>
          <w:rFonts w:ascii="Quire Sans Pro ExtraLight" w:hAnsi="Quire Sans Pro ExtraLight"/>
        </w:rPr>
        <w:t xml:space="preserve"> oder </w:t>
      </w:r>
      <w:r w:rsidR="003A35F2" w:rsidRPr="00380FB5">
        <w:rPr>
          <w:rFonts w:ascii="Quire Sans Pro ExtraLight" w:hAnsi="Quire Sans Pro ExtraLight"/>
        </w:rPr>
        <w:t xml:space="preserve">gegen die Verarbeitung und Datenübertragbarkeit </w:t>
      </w:r>
      <w:r w:rsidR="00B94B90" w:rsidRPr="00380FB5">
        <w:rPr>
          <w:rFonts w:ascii="Quire Sans Pro ExtraLight" w:hAnsi="Quire Sans Pro ExtraLight"/>
        </w:rPr>
        <w:t xml:space="preserve">Widerspruch </w:t>
      </w:r>
      <w:r w:rsidR="003A35F2">
        <w:rPr>
          <w:rFonts w:ascii="Quire Sans Pro ExtraLight" w:hAnsi="Quire Sans Pro ExtraLight"/>
        </w:rPr>
        <w:t>einlegen wollen, müssen d</w:t>
      </w:r>
      <w:r w:rsidR="00B94B90" w:rsidRPr="00380FB5">
        <w:rPr>
          <w:rFonts w:ascii="Quire Sans Pro ExtraLight" w:hAnsi="Quire Sans Pro ExtraLight"/>
        </w:rPr>
        <w:t xml:space="preserve">iese Rechte schriftlich oder per E-Mail beim Vorstand oder ggf. Datenschutzbeauftragten unter der Anschrift des Vereins geltend gemacht werden. </w:t>
      </w:r>
      <w:r w:rsidR="00D53064">
        <w:rPr>
          <w:rFonts w:ascii="Quire Sans Pro ExtraLight" w:hAnsi="Quire Sans Pro ExtraLight"/>
        </w:rPr>
        <w:br/>
      </w:r>
    </w:p>
    <w:p w:rsidR="00F72CB7" w:rsidRPr="00380FB5" w:rsidRDefault="00B94B90" w:rsidP="00D53064">
      <w:pPr>
        <w:pStyle w:val="Listenabsatz"/>
        <w:numPr>
          <w:ilvl w:val="0"/>
          <w:numId w:val="2"/>
        </w:numPr>
        <w:spacing w:line="240" w:lineRule="auto"/>
        <w:ind w:left="426"/>
        <w:rPr>
          <w:rFonts w:ascii="Quire Sans Pro ExtraLight" w:hAnsi="Quire Sans Pro ExtraLight"/>
        </w:rPr>
      </w:pPr>
      <w:r w:rsidRPr="00380FB5">
        <w:rPr>
          <w:rFonts w:ascii="Quire Sans Pro ExtraLight" w:hAnsi="Quire Sans Pro ExtraLight"/>
        </w:rPr>
        <w:t>Die Mitglied</w:t>
      </w:r>
      <w:r w:rsidR="00A43222" w:rsidRPr="00380FB5">
        <w:rPr>
          <w:rFonts w:ascii="Quire Sans Pro ExtraLight" w:hAnsi="Quire Sans Pro ExtraLight"/>
        </w:rPr>
        <w:t>s</w:t>
      </w:r>
      <w:r w:rsidRPr="00380FB5">
        <w:rPr>
          <w:rFonts w:ascii="Quire Sans Pro ExtraLight" w:hAnsi="Quire Sans Pro ExtraLight"/>
        </w:rPr>
        <w:t>daten werden fünf Jahre nach Beendigung der Mitgliedschaft gelöscht, soweit sie für die Mitgliederverwaltung nicht mehr benötigt werden und keine gesetzlichen, vertraglichen oder satzungs</w:t>
      </w:r>
      <w:r w:rsidR="003F1DE6" w:rsidRPr="00380FB5">
        <w:rPr>
          <w:rFonts w:ascii="Quire Sans Pro ExtraLight" w:hAnsi="Quire Sans Pro ExtraLight"/>
        </w:rPr>
        <w:t xml:space="preserve">gemäßen Aufbewahrungsfristen dem entgegenstehen. </w:t>
      </w:r>
    </w:p>
    <w:p w:rsidR="009A662E" w:rsidRPr="00380FB5" w:rsidRDefault="003F1DE6" w:rsidP="00E41484">
      <w:pPr>
        <w:spacing w:line="240" w:lineRule="auto"/>
        <w:rPr>
          <w:rFonts w:ascii="Quire Sans Pro ExtraLight" w:hAnsi="Quire Sans Pro ExtraLight"/>
        </w:rPr>
      </w:pPr>
      <w:r w:rsidRPr="00380FB5">
        <w:rPr>
          <w:rFonts w:ascii="Quire Sans Pro ExtraLight" w:hAnsi="Quire Sans Pro ExtraLight"/>
        </w:rPr>
        <w:t xml:space="preserve">Bad Windsheim, den </w:t>
      </w:r>
      <w:r w:rsidR="00380FB5" w:rsidRPr="00380FB5">
        <w:rPr>
          <w:rFonts w:ascii="Quire Sans Pro ExtraLight" w:hAnsi="Quire Sans Pro ExtraLight"/>
        </w:rPr>
        <w:t>12. Mai 2019</w:t>
      </w:r>
      <w:r w:rsidR="009A662E" w:rsidRPr="00380FB5">
        <w:rPr>
          <w:rFonts w:ascii="Quire Sans Pro ExtraLight" w:hAnsi="Quire Sans Pro ExtraLight"/>
        </w:rPr>
        <w:t xml:space="preserve"> </w:t>
      </w:r>
    </w:p>
    <w:sectPr w:rsidR="009A662E" w:rsidRPr="00380FB5" w:rsidSect="00E104B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Quire Sans Pro ExtraLight">
    <w:altName w:val="Segoe UI Semilight"/>
    <w:panose1 w:val="020B0202040400020003"/>
    <w:charset w:val="00"/>
    <w:family w:val="swiss"/>
    <w:notTrueType/>
    <w:pitch w:val="variable"/>
    <w:sig w:usb0="A000002F" w:usb1="00000041" w:usb2="00000000" w:usb3="00000000" w:csb0="00000093" w:csb1="00000000"/>
  </w:font>
  <w:font w:name="Quire Sans Pro SemiBold">
    <w:panose1 w:val="020B0702040400020003"/>
    <w:charset w:val="00"/>
    <w:family w:val="swiss"/>
    <w:notTrueType/>
    <w:pitch w:val="variable"/>
    <w:sig w:usb0="A000002F" w:usb1="00000041" w:usb2="00000000" w:usb3="00000000" w:csb0="00000093" w:csb1="00000000"/>
  </w:font>
  <w:font w:name="Quire Sans Pro Medium">
    <w:panose1 w:val="020B0602040400020003"/>
    <w:charset w:val="00"/>
    <w:family w:val="swiss"/>
    <w:notTrueType/>
    <w:pitch w:val="variable"/>
    <w:sig w:usb0="A000002F" w:usb1="00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0512"/>
    <w:multiLevelType w:val="hybridMultilevel"/>
    <w:tmpl w:val="4192E28E"/>
    <w:lvl w:ilvl="0" w:tplc="04070001">
      <w:start w:val="1"/>
      <w:numFmt w:val="bullet"/>
      <w:lvlText w:val=""/>
      <w:lvlJc w:val="left"/>
      <w:pPr>
        <w:ind w:left="78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57B33198"/>
    <w:multiLevelType w:val="hybridMultilevel"/>
    <w:tmpl w:val="8BA0E5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C2048B"/>
    <w:multiLevelType w:val="hybridMultilevel"/>
    <w:tmpl w:val="FEE2D41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2"/>
  </w:compat>
  <w:rsids>
    <w:rsidRoot w:val="00F87436"/>
    <w:rsid w:val="000559C2"/>
    <w:rsid w:val="000908E5"/>
    <w:rsid w:val="00107507"/>
    <w:rsid w:val="00224AB5"/>
    <w:rsid w:val="0031432C"/>
    <w:rsid w:val="00380FB5"/>
    <w:rsid w:val="003A35F2"/>
    <w:rsid w:val="003F1DE6"/>
    <w:rsid w:val="00450E6A"/>
    <w:rsid w:val="00484699"/>
    <w:rsid w:val="00544031"/>
    <w:rsid w:val="00550B05"/>
    <w:rsid w:val="00650442"/>
    <w:rsid w:val="00717F7E"/>
    <w:rsid w:val="00917772"/>
    <w:rsid w:val="00970467"/>
    <w:rsid w:val="009A662E"/>
    <w:rsid w:val="00A43222"/>
    <w:rsid w:val="00A539D7"/>
    <w:rsid w:val="00B94B90"/>
    <w:rsid w:val="00C21614"/>
    <w:rsid w:val="00CE464A"/>
    <w:rsid w:val="00D53064"/>
    <w:rsid w:val="00DA37E9"/>
    <w:rsid w:val="00E104B8"/>
    <w:rsid w:val="00E41484"/>
    <w:rsid w:val="00E416DC"/>
    <w:rsid w:val="00E447BB"/>
    <w:rsid w:val="00F35B50"/>
    <w:rsid w:val="00F70874"/>
    <w:rsid w:val="00F72CB7"/>
    <w:rsid w:val="00F87436"/>
    <w:rsid w:val="00FC10BD"/>
    <w:rsid w:val="00FD4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3D415-2386-4A20-9830-8A8DF4B4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62E"/>
    <w:rPr>
      <w:color w:val="0000FF" w:themeColor="hyperlink"/>
      <w:u w:val="single"/>
    </w:rPr>
  </w:style>
  <w:style w:type="paragraph" w:styleId="Listenabsatz">
    <w:name w:val="List Paragraph"/>
    <w:basedOn w:val="Standard"/>
    <w:uiPriority w:val="34"/>
    <w:qFormat/>
    <w:rsid w:val="00380FB5"/>
    <w:pPr>
      <w:ind w:left="720"/>
      <w:contextualSpacing/>
    </w:pPr>
  </w:style>
  <w:style w:type="paragraph" w:styleId="Sprechblasentext">
    <w:name w:val="Balloon Text"/>
    <w:basedOn w:val="Standard"/>
    <w:link w:val="SprechblasentextZchn"/>
    <w:uiPriority w:val="99"/>
    <w:semiHidden/>
    <w:unhideWhenUsed/>
    <w:rsid w:val="005440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031"/>
    <w:rPr>
      <w:rFonts w:ascii="Segoe UI" w:hAnsi="Segoe UI" w:cs="Segoe UI"/>
      <w:sz w:val="18"/>
      <w:szCs w:val="18"/>
    </w:rPr>
  </w:style>
  <w:style w:type="table" w:styleId="Tabellenraster">
    <w:name w:val="Table Grid"/>
    <w:basedOn w:val="NormaleTabelle"/>
    <w:uiPriority w:val="59"/>
    <w:rsid w:val="0054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Brumberg</dc:creator>
  <cp:lastModifiedBy>Friederike Enser</cp:lastModifiedBy>
  <cp:revision>6</cp:revision>
  <cp:lastPrinted>2019-06-07T06:22:00Z</cp:lastPrinted>
  <dcterms:created xsi:type="dcterms:W3CDTF">2019-05-13T07:04:00Z</dcterms:created>
  <dcterms:modified xsi:type="dcterms:W3CDTF">2019-06-07T06:23:00Z</dcterms:modified>
</cp:coreProperties>
</file>